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CC" w:rsidRDefault="00C123CC" w:rsidP="0061396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123CC" w:rsidRDefault="00C123CC" w:rsidP="0061396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</w:p>
    <w:p w:rsidR="00C123CC" w:rsidRDefault="00C123CC" w:rsidP="0061396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</w:p>
    <w:p w:rsidR="00C123CC" w:rsidRDefault="00C123CC" w:rsidP="00613969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</w:p>
    <w:p w:rsidR="00C123CC" w:rsidRDefault="00C123CC" w:rsidP="00613969">
      <w:pPr>
        <w:spacing w:after="0" w:line="240" w:lineRule="auto"/>
        <w:jc w:val="center"/>
        <w:rPr>
          <w:rFonts w:eastAsia="Times New Roman" w:cs="Helvetica"/>
          <w:b/>
          <w:bCs/>
          <w:color w:val="000000"/>
        </w:rPr>
      </w:pPr>
      <w:r>
        <w:rPr>
          <w:rFonts w:eastAsia="Times New Roman" w:cs="Helvetica"/>
          <w:b/>
          <w:bCs/>
          <w:color w:val="000000"/>
        </w:rPr>
        <w:t>Propuesta de actividad de Capacitación en el marco del Sistema de Formación y Perfeccionamiento Docente</w:t>
      </w:r>
    </w:p>
    <w:p w:rsidR="00C123CC" w:rsidRDefault="00C123CC" w:rsidP="00613969">
      <w:pPr>
        <w:spacing w:after="0" w:line="240" w:lineRule="auto"/>
        <w:jc w:val="center"/>
        <w:rPr>
          <w:rFonts w:eastAsia="Times New Roman" w:cs="Helvetica"/>
          <w:b/>
          <w:bCs/>
          <w:color w:val="000000"/>
        </w:rPr>
      </w:pPr>
    </w:p>
    <w:p w:rsidR="009A5877" w:rsidRPr="00C123CC" w:rsidRDefault="00C123CC" w:rsidP="00C123CC">
      <w:pPr>
        <w:spacing w:after="0" w:line="240" w:lineRule="auto"/>
        <w:rPr>
          <w:rFonts w:eastAsia="Times New Roman" w:cs="Helvetica"/>
          <w:b/>
          <w:bCs/>
          <w:color w:val="000000"/>
        </w:rPr>
      </w:pPr>
      <w:r>
        <w:rPr>
          <w:rFonts w:eastAsia="Times New Roman" w:cs="Helvetica"/>
          <w:b/>
          <w:bCs/>
          <w:color w:val="000000"/>
        </w:rPr>
        <w:t xml:space="preserve">Nombre de la actividad: </w:t>
      </w:r>
      <w:r w:rsidR="00613969" w:rsidRPr="00C123CC">
        <w:rPr>
          <w:rFonts w:eastAsia="Times New Roman" w:cs="Helvetica"/>
          <w:b/>
          <w:bCs/>
          <w:color w:val="000000"/>
        </w:rPr>
        <w:t>LAS INDUSTRIAS DE LA JUVENTUD Y PRÁCTICAS CULTURALES JUVENILES</w:t>
      </w:r>
    </w:p>
    <w:p w:rsidR="009A5877" w:rsidRPr="00C123CC" w:rsidRDefault="009A5877" w:rsidP="008A77AB">
      <w:pPr>
        <w:spacing w:after="0" w:line="240" w:lineRule="auto"/>
        <w:rPr>
          <w:rFonts w:eastAsia="Times New Roman" w:cs="Helvetica"/>
          <w:b/>
          <w:bCs/>
          <w:color w:val="000000"/>
        </w:rPr>
      </w:pPr>
    </w:p>
    <w:p w:rsidR="00C123CC" w:rsidRPr="00C123CC" w:rsidRDefault="00C123CC" w:rsidP="0007746B">
      <w:pPr>
        <w:rPr>
          <w:rFonts w:cs="Arial"/>
        </w:rPr>
      </w:pPr>
      <w:r>
        <w:rPr>
          <w:rFonts w:cs="Arial"/>
          <w:b/>
        </w:rPr>
        <w:t xml:space="preserve">Tipo de actividad: </w:t>
      </w:r>
      <w:r w:rsidRPr="00C123CC">
        <w:rPr>
          <w:rFonts w:cs="Arial"/>
        </w:rPr>
        <w:t>Seminario</w:t>
      </w:r>
    </w:p>
    <w:p w:rsidR="00C123CC" w:rsidRDefault="00C123CC" w:rsidP="0007746B">
      <w:pPr>
        <w:rPr>
          <w:rFonts w:cs="Arial"/>
          <w:b/>
        </w:rPr>
      </w:pPr>
      <w:r>
        <w:rPr>
          <w:rFonts w:cs="Arial"/>
          <w:b/>
        </w:rPr>
        <w:t xml:space="preserve">Personal responsable: </w:t>
      </w:r>
      <w:proofErr w:type="spellStart"/>
      <w:r w:rsidRPr="00C123CC">
        <w:rPr>
          <w:rFonts w:cs="Arial"/>
        </w:rPr>
        <w:t>Mgter</w:t>
      </w:r>
      <w:proofErr w:type="spellEnd"/>
      <w:r w:rsidRPr="00C123CC">
        <w:rPr>
          <w:rFonts w:cs="Arial"/>
        </w:rPr>
        <w:t xml:space="preserve">. Georgina  Lía </w:t>
      </w:r>
      <w:proofErr w:type="spellStart"/>
      <w:r w:rsidRPr="00C123CC">
        <w:rPr>
          <w:rFonts w:cs="Arial"/>
        </w:rPr>
        <w:t>Remondino</w:t>
      </w:r>
      <w:proofErr w:type="spellEnd"/>
    </w:p>
    <w:p w:rsidR="00C123CC" w:rsidRDefault="00C123CC" w:rsidP="0007746B">
      <w:pPr>
        <w:rPr>
          <w:rFonts w:cs="Arial"/>
          <w:b/>
        </w:rPr>
      </w:pPr>
      <w:r>
        <w:rPr>
          <w:rFonts w:cs="Arial"/>
          <w:b/>
        </w:rPr>
        <w:t xml:space="preserve">Nivel: </w:t>
      </w:r>
      <w:r w:rsidRPr="00C123CC">
        <w:rPr>
          <w:rFonts w:cs="Arial"/>
        </w:rPr>
        <w:t>Introductorio</w:t>
      </w:r>
    </w:p>
    <w:p w:rsidR="00C123CC" w:rsidRPr="00C123CC" w:rsidRDefault="00C123CC" w:rsidP="0007746B">
      <w:pPr>
        <w:rPr>
          <w:rFonts w:cs="Arial"/>
        </w:rPr>
      </w:pPr>
      <w:r>
        <w:rPr>
          <w:rFonts w:cs="Arial"/>
          <w:b/>
        </w:rPr>
        <w:t>Carga horario</w:t>
      </w:r>
      <w:r w:rsidRPr="00C123CC">
        <w:rPr>
          <w:rFonts w:cs="Arial"/>
        </w:rPr>
        <w:t>: 10 horas – 1 crédito</w:t>
      </w:r>
    </w:p>
    <w:p w:rsidR="0007746B" w:rsidRPr="00C123CC" w:rsidRDefault="0007746B" w:rsidP="0007746B">
      <w:pPr>
        <w:rPr>
          <w:rFonts w:cs="Arial"/>
          <w:b/>
        </w:rPr>
      </w:pPr>
      <w:r w:rsidRPr="00C123CC">
        <w:rPr>
          <w:rFonts w:cs="Arial"/>
          <w:b/>
        </w:rPr>
        <w:t>FUNDAMENTACIÓN:</w:t>
      </w:r>
    </w:p>
    <w:p w:rsidR="0007746B" w:rsidRPr="00C123CC" w:rsidRDefault="00442D95" w:rsidP="00C123CC">
      <w:pPr>
        <w:spacing w:after="0" w:line="360" w:lineRule="auto"/>
        <w:jc w:val="both"/>
        <w:rPr>
          <w:rFonts w:cs="Arial"/>
        </w:rPr>
      </w:pPr>
      <w:r w:rsidRPr="00C123CC">
        <w:rPr>
          <w:rFonts w:cs="Arial"/>
        </w:rPr>
        <w:t>Al referir a “los jóvenes”</w:t>
      </w:r>
      <w:r w:rsidR="009B3C7B" w:rsidRPr="00C123CC">
        <w:rPr>
          <w:rFonts w:cs="Arial"/>
        </w:rPr>
        <w:t xml:space="preserve"> y a “los adolescentes”</w:t>
      </w:r>
      <w:r w:rsidRPr="00C123CC">
        <w:rPr>
          <w:rFonts w:cs="Arial"/>
        </w:rPr>
        <w:t xml:space="preserve"> desde el discurso social y mediático en general, </w:t>
      </w:r>
      <w:r w:rsidR="009B3C7B" w:rsidRPr="00C123CC">
        <w:rPr>
          <w:rFonts w:cs="Arial"/>
        </w:rPr>
        <w:t xml:space="preserve">se actualizan imágenes, discursos y una serie de </w:t>
      </w:r>
      <w:r w:rsidRPr="00C123CC">
        <w:rPr>
          <w:rFonts w:cs="Arial"/>
        </w:rPr>
        <w:t>representaciones que aluden a “i</w:t>
      </w:r>
      <w:r w:rsidR="009B3C7B" w:rsidRPr="00C123CC">
        <w:rPr>
          <w:rFonts w:cs="Arial"/>
        </w:rPr>
        <w:t xml:space="preserve">deas </w:t>
      </w:r>
      <w:r w:rsidRPr="00C123CC">
        <w:rPr>
          <w:rFonts w:cs="Arial"/>
        </w:rPr>
        <w:t xml:space="preserve">cristalizadas” -y por ende, compartidas por la mayoría de la población- sobre modelos y formas hegemónicas de ser joven. Ello es producto de una serie de estrategias económicas y políticas de las llamadas </w:t>
      </w:r>
      <w:r w:rsidRPr="00C123CC">
        <w:rPr>
          <w:rFonts w:cs="Arial"/>
          <w:i/>
        </w:rPr>
        <w:t>Industrias culturales</w:t>
      </w:r>
      <w:r w:rsidR="0026787D" w:rsidRPr="00C123CC">
        <w:rPr>
          <w:rFonts w:cs="Arial"/>
        </w:rPr>
        <w:t xml:space="preserve"> </w:t>
      </w:r>
      <w:r w:rsidR="009B3C7B" w:rsidRPr="00C123CC">
        <w:rPr>
          <w:rFonts w:cs="Arial"/>
        </w:rPr>
        <w:t>y de instituciones históricas de pod</w:t>
      </w:r>
      <w:r w:rsidR="000E27B0" w:rsidRPr="00C123CC">
        <w:rPr>
          <w:rFonts w:cs="Arial"/>
        </w:rPr>
        <w:t xml:space="preserve">er </w:t>
      </w:r>
      <w:r w:rsidRPr="00C123CC">
        <w:rPr>
          <w:rFonts w:cs="Arial"/>
        </w:rPr>
        <w:t xml:space="preserve">para imponer y ofrecer modelos deseados y formas abyectas de </w:t>
      </w:r>
      <w:r w:rsidR="0026787D" w:rsidRPr="00C123CC">
        <w:rPr>
          <w:rFonts w:cs="Arial"/>
        </w:rPr>
        <w:t>“</w:t>
      </w:r>
      <w:r w:rsidRPr="00C123CC">
        <w:rPr>
          <w:rFonts w:cs="Arial"/>
        </w:rPr>
        <w:t>ser joven</w:t>
      </w:r>
      <w:r w:rsidR="0026787D" w:rsidRPr="00C123CC">
        <w:rPr>
          <w:rFonts w:cs="Arial"/>
        </w:rPr>
        <w:t>”</w:t>
      </w:r>
      <w:r w:rsidRPr="00C123CC">
        <w:rPr>
          <w:rFonts w:cs="Arial"/>
        </w:rPr>
        <w:t xml:space="preserve"> y de </w:t>
      </w:r>
      <w:r w:rsidR="0026787D" w:rsidRPr="00C123CC">
        <w:rPr>
          <w:rFonts w:cs="Arial"/>
        </w:rPr>
        <w:t>“</w:t>
      </w:r>
      <w:r w:rsidRPr="00C123CC">
        <w:rPr>
          <w:rFonts w:cs="Arial"/>
        </w:rPr>
        <w:t>estar joven</w:t>
      </w:r>
      <w:r w:rsidR="0026787D" w:rsidRPr="00C123CC">
        <w:rPr>
          <w:rFonts w:cs="Arial"/>
        </w:rPr>
        <w:t>”</w:t>
      </w:r>
      <w:r w:rsidRPr="00C123CC">
        <w:rPr>
          <w:rFonts w:cs="Arial"/>
        </w:rPr>
        <w:t>. A la vez, éstas entran en consonancia</w:t>
      </w:r>
      <w:r w:rsidR="009B3C7B" w:rsidRPr="00C123CC">
        <w:rPr>
          <w:rFonts w:cs="Arial"/>
        </w:rPr>
        <w:t xml:space="preserve"> o en</w:t>
      </w:r>
      <w:r w:rsidRPr="00C123CC">
        <w:rPr>
          <w:rFonts w:cs="Arial"/>
        </w:rPr>
        <w:t xml:space="preserve"> tensión con modos de producción y circulación de sentidos sobre los jóvenes y la juventud que proponen las políticas públicas, las instituciones educativas</w:t>
      </w:r>
      <w:r w:rsidR="009B3C7B" w:rsidRPr="00C123CC">
        <w:rPr>
          <w:rFonts w:cs="Arial"/>
        </w:rPr>
        <w:t>, las distintas áreas de producción de conocimiento y</w:t>
      </w:r>
      <w:r w:rsidRPr="00C123CC">
        <w:rPr>
          <w:rFonts w:cs="Arial"/>
        </w:rPr>
        <w:t xml:space="preserve"> </w:t>
      </w:r>
      <w:r w:rsidR="009B3C7B" w:rsidRPr="00C123CC">
        <w:rPr>
          <w:rFonts w:cs="Arial"/>
        </w:rPr>
        <w:t>centros de formación en general. Es</w:t>
      </w:r>
      <w:r w:rsidRPr="00C123CC">
        <w:rPr>
          <w:rFonts w:cs="Arial"/>
        </w:rPr>
        <w:t>a trama compleja de prácticas y representaciones acerca de los jóvenes y la juventud hace mella sobre aquellos sujetos que son considerados “jóvenes” en algún momento de sus trayectori</w:t>
      </w:r>
      <w:r w:rsidR="0026787D" w:rsidRPr="00C123CC">
        <w:rPr>
          <w:rFonts w:cs="Arial"/>
        </w:rPr>
        <w:t>as de vida, enfrentándolos al imperioso rol de re</w:t>
      </w:r>
      <w:r w:rsidR="000E27B0" w:rsidRPr="00C123CC">
        <w:rPr>
          <w:rFonts w:cs="Arial"/>
        </w:rPr>
        <w:t>-</w:t>
      </w:r>
      <w:r w:rsidR="0026787D" w:rsidRPr="00C123CC">
        <w:rPr>
          <w:rFonts w:cs="Arial"/>
        </w:rPr>
        <w:t xml:space="preserve">apropiarse de ellas actualizando, negando, confrontando y recreando sus modos propios de ser joven contra ese horizonte de sentidos histórico que los interpela. A esos modos propios se llamarán en cada momento </w:t>
      </w:r>
      <w:r w:rsidR="009B3C7B" w:rsidRPr="00C123CC">
        <w:rPr>
          <w:rFonts w:cs="Arial"/>
        </w:rPr>
        <w:t>histórico “prácticas juveniles” o “culturas juveniles”,</w:t>
      </w:r>
      <w:r w:rsidR="0026787D" w:rsidRPr="00C123CC">
        <w:rPr>
          <w:rFonts w:cs="Arial"/>
        </w:rPr>
        <w:t xml:space="preserve"> en identificación con los múltiples modos de ser joven que cada época presenta.</w:t>
      </w:r>
    </w:p>
    <w:p w:rsidR="0007746B" w:rsidRPr="00C123CC" w:rsidRDefault="0026787D" w:rsidP="00C123CC">
      <w:pPr>
        <w:spacing w:after="0" w:line="360" w:lineRule="auto"/>
        <w:jc w:val="both"/>
        <w:rPr>
          <w:rFonts w:cs="Arial"/>
        </w:rPr>
      </w:pPr>
      <w:r w:rsidRPr="00C123CC">
        <w:rPr>
          <w:rFonts w:cs="Arial"/>
        </w:rPr>
        <w:t>En este seminario proponemos</w:t>
      </w:r>
      <w:r w:rsidR="000E27B0" w:rsidRPr="00C123CC">
        <w:rPr>
          <w:rFonts w:cs="Arial"/>
        </w:rPr>
        <w:t xml:space="preserve"> entonces</w:t>
      </w:r>
      <w:r w:rsidRPr="00C123CC">
        <w:rPr>
          <w:rFonts w:cs="Arial"/>
        </w:rPr>
        <w:t xml:space="preserve"> un recorrido analítico por las estrategias y recursos propios de las </w:t>
      </w:r>
      <w:r w:rsidRPr="00C123CC">
        <w:rPr>
          <w:rFonts w:cs="Arial"/>
          <w:i/>
        </w:rPr>
        <w:t>Industrias Culturales</w:t>
      </w:r>
      <w:r w:rsidRPr="00C123CC">
        <w:rPr>
          <w:rFonts w:cs="Arial"/>
        </w:rPr>
        <w:t xml:space="preserve"> para crear y hacer circular modelos deseados y modelos abyectos o indeseados de ser joven. Se analizarán los mercados de producción de sentido en torno a lo juvenil y a los jóvenes, haciendo </w:t>
      </w:r>
      <w:r w:rsidR="00613969" w:rsidRPr="00C123CC">
        <w:rPr>
          <w:rFonts w:cs="Arial"/>
        </w:rPr>
        <w:t>hincapié</w:t>
      </w:r>
      <w:r w:rsidRPr="00C123CC">
        <w:rPr>
          <w:rFonts w:cs="Arial"/>
        </w:rPr>
        <w:t xml:space="preserve"> en las distintas narrativas propuestas por los medios masivos de comun</w:t>
      </w:r>
      <w:r w:rsidR="000E27B0" w:rsidRPr="00C123CC">
        <w:rPr>
          <w:rFonts w:cs="Arial"/>
        </w:rPr>
        <w:t xml:space="preserve">icación, las políticas públicas </w:t>
      </w:r>
      <w:r w:rsidRPr="00C123CC">
        <w:rPr>
          <w:rFonts w:cs="Arial"/>
        </w:rPr>
        <w:t>las instituciones educativas</w:t>
      </w:r>
      <w:r w:rsidR="000E27B0" w:rsidRPr="00C123CC">
        <w:rPr>
          <w:rFonts w:cs="Arial"/>
        </w:rPr>
        <w:t xml:space="preserve"> y los </w:t>
      </w:r>
      <w:r w:rsidR="000E27B0" w:rsidRPr="00C123CC">
        <w:rPr>
          <w:rFonts w:cs="Arial"/>
        </w:rPr>
        <w:lastRenderedPageBreak/>
        <w:t>modelos de interpretación teórica acerca de la adolescencia y de la juventud</w:t>
      </w:r>
      <w:r w:rsidRPr="00C123CC">
        <w:rPr>
          <w:rFonts w:cs="Arial"/>
        </w:rPr>
        <w:t>. A su vez, se abordará distintas prácticas históricas, contemporáneas y emergentes como modos propios de distintos grupos de jóvenes. Entre ellas vale referir a los consumos culturales juveniles, las apropiaciones tecnológicas</w:t>
      </w:r>
      <w:r w:rsidR="00613969" w:rsidRPr="00C123CC">
        <w:rPr>
          <w:rFonts w:cs="Arial"/>
        </w:rPr>
        <w:t xml:space="preserve"> –rede</w:t>
      </w:r>
      <w:r w:rsidR="000E27B0" w:rsidRPr="00C123CC">
        <w:rPr>
          <w:rFonts w:cs="Arial"/>
        </w:rPr>
        <w:t>s sociales, telefonía portátil, entre otros</w:t>
      </w:r>
      <w:r w:rsidR="00613969" w:rsidRPr="00C123CC">
        <w:rPr>
          <w:rFonts w:cs="Arial"/>
        </w:rPr>
        <w:t>-</w:t>
      </w:r>
      <w:r w:rsidRPr="00C123CC">
        <w:rPr>
          <w:rFonts w:cs="Arial"/>
        </w:rPr>
        <w:t xml:space="preserve">, los llamados “estilos” juveniles, </w:t>
      </w:r>
      <w:r w:rsidR="000E27B0" w:rsidRPr="00C123CC">
        <w:rPr>
          <w:rFonts w:cs="Arial"/>
        </w:rPr>
        <w:t xml:space="preserve">prácticas juveniles de entretenimiento, </w:t>
      </w:r>
      <w:r w:rsidR="00613969" w:rsidRPr="00C123CC">
        <w:rPr>
          <w:rFonts w:cs="Arial"/>
        </w:rPr>
        <w:t>diversas formas de</w:t>
      </w:r>
      <w:r w:rsidRPr="00C123CC">
        <w:rPr>
          <w:rFonts w:cs="Arial"/>
        </w:rPr>
        <w:t xml:space="preserve"> “ser jóvenes en la ciudad”</w:t>
      </w:r>
      <w:r w:rsidR="000E27B0" w:rsidRPr="00C123CC">
        <w:rPr>
          <w:rFonts w:cs="Arial"/>
        </w:rPr>
        <w:t>;</w:t>
      </w:r>
      <w:r w:rsidRPr="00C123CC">
        <w:rPr>
          <w:rFonts w:cs="Arial"/>
        </w:rPr>
        <w:t xml:space="preserve"> y las representaciones de distintos </w:t>
      </w:r>
      <w:r w:rsidR="00613969" w:rsidRPr="00C123CC">
        <w:rPr>
          <w:rFonts w:cs="Arial"/>
        </w:rPr>
        <w:t xml:space="preserve">grupos y sujetos </w:t>
      </w:r>
      <w:r w:rsidRPr="00C123CC">
        <w:rPr>
          <w:rFonts w:cs="Arial"/>
        </w:rPr>
        <w:t xml:space="preserve">sobre su propia condición </w:t>
      </w:r>
      <w:r w:rsidR="00613969" w:rsidRPr="00C123CC">
        <w:rPr>
          <w:rFonts w:cs="Arial"/>
        </w:rPr>
        <w:t xml:space="preserve">juvenil </w:t>
      </w:r>
      <w:r w:rsidRPr="00C123CC">
        <w:rPr>
          <w:rFonts w:cs="Arial"/>
        </w:rPr>
        <w:t xml:space="preserve">en la actualidad. </w:t>
      </w:r>
    </w:p>
    <w:p w:rsidR="0026787D" w:rsidRPr="00C123CC" w:rsidRDefault="0026787D" w:rsidP="00C123CC">
      <w:pPr>
        <w:spacing w:after="0" w:line="360" w:lineRule="auto"/>
        <w:jc w:val="both"/>
        <w:rPr>
          <w:rFonts w:cs="Arial"/>
        </w:rPr>
      </w:pPr>
    </w:p>
    <w:p w:rsidR="0026787D" w:rsidRPr="00C123CC" w:rsidRDefault="0026787D" w:rsidP="0026787D">
      <w:pPr>
        <w:spacing w:after="0"/>
        <w:jc w:val="both"/>
        <w:rPr>
          <w:rFonts w:cs="Arial"/>
        </w:rPr>
      </w:pPr>
    </w:p>
    <w:p w:rsidR="0007746B" w:rsidRPr="00C123CC" w:rsidRDefault="0007746B" w:rsidP="0007746B">
      <w:pPr>
        <w:jc w:val="both"/>
        <w:rPr>
          <w:rFonts w:cs="Arial"/>
          <w:b/>
        </w:rPr>
      </w:pPr>
      <w:r w:rsidRPr="00C123CC">
        <w:rPr>
          <w:rFonts w:cs="Arial"/>
          <w:b/>
        </w:rPr>
        <w:t>OBJETIVOS:</w:t>
      </w:r>
    </w:p>
    <w:p w:rsidR="0007746B" w:rsidRPr="00C123CC" w:rsidRDefault="000E27B0" w:rsidP="0007746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cs="Arial"/>
        </w:rPr>
      </w:pPr>
      <w:r w:rsidRPr="00C123CC">
        <w:rPr>
          <w:rFonts w:cs="Arial"/>
        </w:rPr>
        <w:t>Analizar la producción social e histórica de “la juventud” y las diversas narrativas hegemónicas sobre los jóvenes.</w:t>
      </w:r>
    </w:p>
    <w:p w:rsidR="0007746B" w:rsidRPr="00C123CC" w:rsidRDefault="000E27B0" w:rsidP="0007746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cs="Arial"/>
          <w:b/>
        </w:rPr>
      </w:pPr>
      <w:r w:rsidRPr="00C123CC">
        <w:rPr>
          <w:rFonts w:cs="Arial"/>
        </w:rPr>
        <w:t>Comprender el funcionamiento de las Industrias Culturales en la producción social de sentidos y</w:t>
      </w:r>
      <w:r w:rsidR="00342363" w:rsidRPr="00C123CC">
        <w:rPr>
          <w:rFonts w:cs="Arial"/>
        </w:rPr>
        <w:t xml:space="preserve"> subjetividades</w:t>
      </w:r>
      <w:r w:rsidRPr="00C123CC">
        <w:rPr>
          <w:rFonts w:cs="Arial"/>
        </w:rPr>
        <w:t>, particularmente, en la producción social de “la juventud”.</w:t>
      </w:r>
      <w:r w:rsidR="0007746B" w:rsidRPr="00C123CC">
        <w:rPr>
          <w:rFonts w:cs="Arial"/>
        </w:rPr>
        <w:t xml:space="preserve"> </w:t>
      </w:r>
    </w:p>
    <w:p w:rsidR="0007746B" w:rsidRPr="00C123CC" w:rsidRDefault="000E27B0" w:rsidP="0007746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cs="Arial"/>
          <w:b/>
        </w:rPr>
      </w:pPr>
      <w:r w:rsidRPr="00C123CC">
        <w:rPr>
          <w:rFonts w:cs="Arial"/>
        </w:rPr>
        <w:t>Explorar de manera comprensiva algunos modos de ser joven en la actualidad desde las categorías de “consumos”, “culturas”, “estilos” y “auto-representación” de los jóvenes.</w:t>
      </w:r>
    </w:p>
    <w:p w:rsidR="0007746B" w:rsidRPr="00C123CC" w:rsidRDefault="0007746B" w:rsidP="0007746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cs="Arial"/>
          <w:b/>
        </w:rPr>
      </w:pPr>
      <w:r w:rsidRPr="00C123CC">
        <w:rPr>
          <w:rFonts w:cs="Arial"/>
        </w:rPr>
        <w:t xml:space="preserve">Reflexionar de manera crítica sobre la cuestión </w:t>
      </w:r>
      <w:r w:rsidR="000E27B0" w:rsidRPr="00C123CC">
        <w:rPr>
          <w:rFonts w:cs="Arial"/>
        </w:rPr>
        <w:t xml:space="preserve">juvenil y las relaciones intergeneracionales </w:t>
      </w:r>
      <w:r w:rsidRPr="00C123CC">
        <w:rPr>
          <w:rFonts w:cs="Arial"/>
        </w:rPr>
        <w:t xml:space="preserve">en los entornos educativos universitarios. </w:t>
      </w:r>
    </w:p>
    <w:p w:rsidR="0007746B" w:rsidRPr="00C123CC" w:rsidRDefault="0007746B" w:rsidP="0007746B">
      <w:pPr>
        <w:spacing w:line="360" w:lineRule="auto"/>
        <w:jc w:val="both"/>
        <w:rPr>
          <w:rFonts w:cs="Arial"/>
          <w:b/>
        </w:rPr>
      </w:pPr>
      <w:r w:rsidRPr="00C123CC">
        <w:rPr>
          <w:rFonts w:cs="Arial"/>
          <w:b/>
        </w:rPr>
        <w:t>CONTENIDOS:</w:t>
      </w:r>
    </w:p>
    <w:p w:rsidR="0007746B" w:rsidRPr="00C123CC" w:rsidRDefault="00342363" w:rsidP="0007746B">
      <w:pPr>
        <w:spacing w:line="360" w:lineRule="auto"/>
        <w:jc w:val="both"/>
        <w:rPr>
          <w:rFonts w:cs="Arial"/>
        </w:rPr>
      </w:pPr>
      <w:r w:rsidRPr="00C123CC">
        <w:rPr>
          <w:rFonts w:cs="Arial"/>
        </w:rPr>
        <w:t xml:space="preserve">Industrias culturales e historia de la juventud. Narrativas en torno a los jóvenes: </w:t>
      </w:r>
      <w:r w:rsidRPr="00C123CC">
        <w:rPr>
          <w:rFonts w:cs="Arial"/>
          <w:i/>
        </w:rPr>
        <w:t xml:space="preserve">el mercado de la juventud, políticas públicas, modelos mediáticos de jóvenes, ocio/deporte y salud, jóvenes y </w:t>
      </w:r>
      <w:proofErr w:type="spellStart"/>
      <w:r w:rsidRPr="00C123CC">
        <w:rPr>
          <w:rFonts w:cs="Arial"/>
          <w:i/>
        </w:rPr>
        <w:t>TICs</w:t>
      </w:r>
      <w:proofErr w:type="spellEnd"/>
      <w:r w:rsidRPr="00C123CC">
        <w:rPr>
          <w:rFonts w:cs="Arial"/>
          <w:i/>
        </w:rPr>
        <w:t>; jóvenes como metáfora de transformación social</w:t>
      </w:r>
      <w:r w:rsidRPr="00C123CC">
        <w:rPr>
          <w:rFonts w:cs="Arial"/>
        </w:rPr>
        <w:t xml:space="preserve">. Procesos de producción de subjetividades: imperativos actuales hacia los jóvenes. Consumos culturales juveniles, jóvenes y entornos informáticos, </w:t>
      </w:r>
      <w:r w:rsidR="0007746B" w:rsidRPr="00C123CC">
        <w:rPr>
          <w:rFonts w:cs="Arial"/>
        </w:rPr>
        <w:t xml:space="preserve">estadísticas sobre consumos tecnológicos de jóvenes. </w:t>
      </w:r>
      <w:r w:rsidRPr="00C123CC">
        <w:rPr>
          <w:rFonts w:cs="Arial"/>
        </w:rPr>
        <w:t xml:space="preserve">La cuestión de los “estilos” juveniles. La voz de los propios actores: propuesta desde el pensamiento </w:t>
      </w:r>
      <w:proofErr w:type="spellStart"/>
      <w:r w:rsidRPr="00C123CC">
        <w:rPr>
          <w:rFonts w:cs="Arial"/>
        </w:rPr>
        <w:t>decolonial</w:t>
      </w:r>
      <w:proofErr w:type="spellEnd"/>
      <w:r w:rsidRPr="00C123CC">
        <w:rPr>
          <w:rFonts w:cs="Arial"/>
        </w:rPr>
        <w:t xml:space="preserve">. </w:t>
      </w:r>
      <w:r w:rsidR="0007746B" w:rsidRPr="00C123CC">
        <w:rPr>
          <w:rFonts w:cs="Arial"/>
        </w:rPr>
        <w:t>Relaciones intergenera</w:t>
      </w:r>
      <w:r w:rsidRPr="00C123CC">
        <w:rPr>
          <w:rFonts w:cs="Arial"/>
        </w:rPr>
        <w:t xml:space="preserve">cionales y </w:t>
      </w:r>
      <w:r w:rsidR="0007746B" w:rsidRPr="00C123CC">
        <w:rPr>
          <w:rFonts w:cs="Arial"/>
        </w:rPr>
        <w:t>desafíos en entornos educativos.</w:t>
      </w:r>
    </w:p>
    <w:p w:rsidR="0007746B" w:rsidRPr="00C123CC" w:rsidRDefault="0007746B" w:rsidP="0007746B">
      <w:pPr>
        <w:jc w:val="both"/>
        <w:rPr>
          <w:rFonts w:cs="Arial"/>
          <w:b/>
        </w:rPr>
      </w:pPr>
      <w:r w:rsidRPr="00C123CC">
        <w:rPr>
          <w:rFonts w:cs="Arial"/>
          <w:b/>
        </w:rPr>
        <w:t xml:space="preserve">DINÁMICA: </w:t>
      </w:r>
    </w:p>
    <w:p w:rsidR="0007746B" w:rsidRPr="00C123CC" w:rsidRDefault="00613969" w:rsidP="0007746B">
      <w:pPr>
        <w:jc w:val="both"/>
        <w:rPr>
          <w:rFonts w:cs="Arial"/>
        </w:rPr>
      </w:pPr>
      <w:r w:rsidRPr="00C123CC">
        <w:rPr>
          <w:rFonts w:cs="Arial"/>
        </w:rPr>
        <w:t>Seminario de formación</w:t>
      </w:r>
      <w:r w:rsidR="0007746B" w:rsidRPr="00C123CC">
        <w:rPr>
          <w:rFonts w:cs="Arial"/>
        </w:rPr>
        <w:t xml:space="preserve">. Exposición de material audiovisual, exposición docente, </w:t>
      </w:r>
      <w:proofErr w:type="spellStart"/>
      <w:r w:rsidR="0007746B" w:rsidRPr="00C123CC">
        <w:rPr>
          <w:rFonts w:cs="Arial"/>
        </w:rPr>
        <w:t>co</w:t>
      </w:r>
      <w:proofErr w:type="spellEnd"/>
      <w:r w:rsidR="0007746B" w:rsidRPr="00C123CC">
        <w:rPr>
          <w:rFonts w:cs="Arial"/>
        </w:rPr>
        <w:t xml:space="preserve">-construcción de narrativas bajo la modalidad de debate entre los participantes. Se ofrece material bibliográfico </w:t>
      </w:r>
      <w:r w:rsidR="000E27B0" w:rsidRPr="00C123CC">
        <w:rPr>
          <w:rFonts w:cs="Arial"/>
        </w:rPr>
        <w:t xml:space="preserve">y de discursos de la prensa gráfica </w:t>
      </w:r>
      <w:r w:rsidR="0007746B" w:rsidRPr="00C123CC">
        <w:rPr>
          <w:rFonts w:cs="Arial"/>
        </w:rPr>
        <w:t xml:space="preserve">para la lectura </w:t>
      </w:r>
      <w:r w:rsidRPr="00C123CC">
        <w:rPr>
          <w:rFonts w:cs="Arial"/>
        </w:rPr>
        <w:t>antes y durante</w:t>
      </w:r>
      <w:r w:rsidR="0007746B" w:rsidRPr="00C123CC">
        <w:rPr>
          <w:rFonts w:cs="Arial"/>
        </w:rPr>
        <w:t xml:space="preserve"> el encuentro.</w:t>
      </w:r>
    </w:p>
    <w:p w:rsidR="0007746B" w:rsidRPr="00C123CC" w:rsidRDefault="0007746B" w:rsidP="0007746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07746B" w:rsidRPr="00C123CC" w:rsidRDefault="00297157" w:rsidP="0007746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EVALUACIÓN: </w:t>
      </w:r>
    </w:p>
    <w:p w:rsidR="0007746B" w:rsidRDefault="00297157" w:rsidP="0007746B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>
        <w:rPr>
          <w:rFonts w:cs="Arial-BoldMT"/>
          <w:bCs/>
        </w:rPr>
        <w:t xml:space="preserve">Los asistentes podrán deberán presentar un breve escrito en el que analice una problemática específica de las tratadas en el seminario en fecha a acordar oportunamente. </w:t>
      </w:r>
    </w:p>
    <w:p w:rsidR="00297157" w:rsidRPr="00297157" w:rsidRDefault="00297157" w:rsidP="0007746B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</w:p>
    <w:p w:rsidR="00C123CC" w:rsidRDefault="00C123CC" w:rsidP="0007746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E02516" w:rsidRPr="00E02516" w:rsidRDefault="00E02516" w:rsidP="00E025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E02516">
        <w:rPr>
          <w:rFonts w:cs="Arial"/>
          <w:b/>
          <w:bCs/>
        </w:rPr>
        <w:t>BIBLIOGRAFÍA:</w:t>
      </w:r>
    </w:p>
    <w:p w:rsidR="00E02516" w:rsidRPr="00E02516" w:rsidRDefault="00E02516" w:rsidP="00E02516">
      <w:pPr>
        <w:spacing w:after="0"/>
        <w:rPr>
          <w:rFonts w:cs="Arial-BoldMT"/>
          <w:bCs/>
        </w:rPr>
      </w:pPr>
      <w:r w:rsidRPr="00E02516">
        <w:rPr>
          <w:rFonts w:cs="Arial-BoldMT"/>
          <w:bCs/>
        </w:rPr>
        <w:t xml:space="preserve">ADORNO, Theodor Y HORKHEIMER, Max (2003) La industria de la Cultura  Ilustración como engaño de Masas. Madrid: </w:t>
      </w:r>
      <w:proofErr w:type="spellStart"/>
      <w:r w:rsidRPr="00E02516">
        <w:rPr>
          <w:rFonts w:cs="Arial-BoldMT"/>
          <w:bCs/>
        </w:rPr>
        <w:t>Amorrortu</w:t>
      </w:r>
      <w:proofErr w:type="spellEnd"/>
      <w:r w:rsidRPr="00E02516">
        <w:rPr>
          <w:rFonts w:cs="Arial-BoldMT"/>
          <w:bCs/>
        </w:rPr>
        <w:t>.</w:t>
      </w:r>
    </w:p>
    <w:p w:rsidR="00E02516" w:rsidRPr="00E02516" w:rsidRDefault="00E02516" w:rsidP="00E02516">
      <w:pPr>
        <w:spacing w:after="0"/>
        <w:rPr>
          <w:rFonts w:cs="Arial-BoldMT"/>
          <w:bCs/>
        </w:rPr>
      </w:pPr>
      <w:r w:rsidRPr="00E02516">
        <w:rPr>
          <w:rFonts w:cs="Arial-BoldMT"/>
          <w:bCs/>
        </w:rPr>
        <w:t xml:space="preserve">BALARDINI, Sergio, (2014) “Viejas y Nuevas Formas de ser joven” en </w:t>
      </w:r>
      <w:hyperlink r:id="rId6" w:history="1">
        <w:r w:rsidRPr="00E02516">
          <w:rPr>
            <w:rFonts w:cs="Arial-BoldMT"/>
          </w:rPr>
          <w:t>http://www.siteal.iipe-oei.org/contenido/498</w:t>
        </w:r>
      </w:hyperlink>
      <w:r w:rsidRPr="00E02516">
        <w:rPr>
          <w:rFonts w:cs="Arial-BoldMT"/>
          <w:bCs/>
        </w:rPr>
        <w:t>.</w:t>
      </w:r>
    </w:p>
    <w:p w:rsidR="00E02516" w:rsidRPr="00E02516" w:rsidRDefault="00E02516" w:rsidP="00E02516">
      <w:pPr>
        <w:spacing w:after="0"/>
        <w:jc w:val="both"/>
        <w:rPr>
          <w:rFonts w:cs="Arial-BoldMT"/>
          <w:bCs/>
        </w:rPr>
      </w:pPr>
      <w:r w:rsidRPr="00E02516">
        <w:rPr>
          <w:rFonts w:cs="Arial-BoldMT"/>
          <w:bCs/>
        </w:rPr>
        <w:t xml:space="preserve">CILIMBINI, Ana; REMONDINO, Georgina, GRIZINCICH, Claudia y PETIT, Cristina (2011) “Jóvenes noticiables y jóvenes velados: el discurso de la </w:t>
      </w:r>
      <w:proofErr w:type="spellStart"/>
      <w:r w:rsidRPr="00E02516">
        <w:rPr>
          <w:rFonts w:cs="Arial-BoldMT"/>
          <w:bCs/>
        </w:rPr>
        <w:t>La</w:t>
      </w:r>
      <w:proofErr w:type="spellEnd"/>
      <w:r w:rsidRPr="00E02516">
        <w:rPr>
          <w:rFonts w:cs="Arial-BoldMT"/>
          <w:bCs/>
        </w:rPr>
        <w:t xml:space="preserve"> Voz del Interior sobre los jóvenes” en CASTRO, Graciela; INFANTINO Julieta y VILLA Alejandro (2011) Culturas juveniles. Disputas entre representaciones hegemónicas y prácticas. Buenos Aires: RENIJA, NOVEDUC.</w:t>
      </w:r>
    </w:p>
    <w:p w:rsidR="00E02516" w:rsidRPr="00E02516" w:rsidRDefault="00E02516" w:rsidP="00E02516">
      <w:pPr>
        <w:spacing w:after="0"/>
        <w:jc w:val="both"/>
        <w:rPr>
          <w:rFonts w:cs="Arial-BoldMT"/>
          <w:bCs/>
        </w:rPr>
      </w:pPr>
      <w:r w:rsidRPr="00E02516">
        <w:rPr>
          <w:rFonts w:cs="Arial-BoldMT"/>
          <w:bCs/>
        </w:rPr>
        <w:t xml:space="preserve">CHAVES, Mariana (2005) “Juventud negada y </w:t>
      </w:r>
      <w:proofErr w:type="spellStart"/>
      <w:r w:rsidRPr="00E02516">
        <w:rPr>
          <w:rFonts w:cs="Arial-BoldMT"/>
          <w:bCs/>
        </w:rPr>
        <w:t>negativizada</w:t>
      </w:r>
      <w:proofErr w:type="spellEnd"/>
      <w:r w:rsidRPr="00E02516">
        <w:rPr>
          <w:rFonts w:cs="Arial-BoldMT"/>
          <w:bCs/>
        </w:rPr>
        <w:t>: representaciones y formaciones discursivas vigentes en la Argentina contemporánea”. Revista Última Década, Año 13, Nº 23 Viña del Mar: CIDPA. www.cidpa.cl/decada23.asp</w:t>
      </w:r>
    </w:p>
    <w:p w:rsidR="00E02516" w:rsidRPr="00E02516" w:rsidRDefault="00E02516" w:rsidP="00E02516">
      <w:pPr>
        <w:autoSpaceDE w:val="0"/>
        <w:autoSpaceDN w:val="0"/>
        <w:adjustRightInd w:val="0"/>
        <w:spacing w:after="0"/>
        <w:jc w:val="both"/>
        <w:rPr>
          <w:rFonts w:cs="Arial-BoldMT"/>
          <w:bCs/>
        </w:rPr>
      </w:pPr>
      <w:r w:rsidRPr="00E02516">
        <w:rPr>
          <w:rFonts w:cs="Arial-BoldMT"/>
          <w:bCs/>
        </w:rPr>
        <w:t>CHAVES, Mariana (2010) “¿Juventud?” en Chaves, Mariana. Jóvenes, territorios y complicidades. Una antropología de la juventud urbana. Buenos Aires: Espacio Editorial.</w:t>
      </w:r>
    </w:p>
    <w:p w:rsidR="00C123CC" w:rsidRPr="00E02516" w:rsidRDefault="00C123CC" w:rsidP="0007746B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</w:p>
    <w:sectPr w:rsidR="00C123CC" w:rsidRPr="00E02516" w:rsidSect="00004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6EC3"/>
    <w:multiLevelType w:val="hybridMultilevel"/>
    <w:tmpl w:val="0324D9D6"/>
    <w:lvl w:ilvl="0" w:tplc="08F84E7E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AB"/>
    <w:rsid w:val="0000458B"/>
    <w:rsid w:val="0007746B"/>
    <w:rsid w:val="000E27B0"/>
    <w:rsid w:val="001F4E9F"/>
    <w:rsid w:val="0026787D"/>
    <w:rsid w:val="00297157"/>
    <w:rsid w:val="00342363"/>
    <w:rsid w:val="00401404"/>
    <w:rsid w:val="00442D95"/>
    <w:rsid w:val="005A60C6"/>
    <w:rsid w:val="00613969"/>
    <w:rsid w:val="008A77AB"/>
    <w:rsid w:val="00967062"/>
    <w:rsid w:val="009A5877"/>
    <w:rsid w:val="009B3C7B"/>
    <w:rsid w:val="00BF73A0"/>
    <w:rsid w:val="00C123CC"/>
    <w:rsid w:val="00D4430B"/>
    <w:rsid w:val="00DA6D83"/>
    <w:rsid w:val="00E0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4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74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4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7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teal.iipe-oei.org/contenido/4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Licenciado Fabián O. Olaz</dc:creator>
  <cp:lastModifiedBy>laura</cp:lastModifiedBy>
  <cp:revision>2</cp:revision>
  <cp:lastPrinted>2015-04-01T15:45:00Z</cp:lastPrinted>
  <dcterms:created xsi:type="dcterms:W3CDTF">2015-07-27T19:44:00Z</dcterms:created>
  <dcterms:modified xsi:type="dcterms:W3CDTF">2015-07-27T19:44:00Z</dcterms:modified>
</cp:coreProperties>
</file>